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E0" w:rsidRDefault="00F67C1B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u w:val="single"/>
          <w:lang w:val="es-AR"/>
        </w:rPr>
        <w:t>INVENTARIO DE INVERSIONES FINANCIERAS</w:t>
      </w:r>
      <w:r w:rsidR="009912B9">
        <w:rPr>
          <w:rFonts w:ascii="Arial" w:hAnsi="Arial" w:cs="Arial"/>
          <w:b/>
          <w:sz w:val="22"/>
          <w:szCs w:val="22"/>
          <w:u w:val="single"/>
          <w:lang w:val="es-AR"/>
        </w:rPr>
        <w:t xml:space="preserve"> SPN</w:t>
      </w:r>
    </w:p>
    <w:p w:rsidR="007E16E0" w:rsidRDefault="007E16E0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7E16E0" w:rsidRDefault="007E16E0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 xml:space="preserve">CORRESPONDIENTE AL </w:t>
      </w:r>
      <w:r w:rsidR="000911E9">
        <w:rPr>
          <w:rFonts w:ascii="Arial" w:hAnsi="Arial" w:cs="Arial"/>
          <w:b/>
          <w:sz w:val="22"/>
          <w:szCs w:val="22"/>
          <w:u w:val="single"/>
          <w:lang w:val="es-AR"/>
        </w:rPr>
        <w:t>TRIMESTRE</w:t>
      </w:r>
      <w:r w:rsidR="00D43A24">
        <w:rPr>
          <w:rFonts w:ascii="Arial" w:hAnsi="Arial" w:cs="Arial"/>
          <w:b/>
          <w:sz w:val="22"/>
          <w:szCs w:val="22"/>
          <w:u w:val="single"/>
          <w:lang w:val="es-AR"/>
        </w:rPr>
        <w:t xml:space="preserve"> DE CORTE</w:t>
      </w:r>
    </w:p>
    <w:p w:rsidR="004A6568" w:rsidRPr="004A6568" w:rsidRDefault="004A6568" w:rsidP="007E16E0">
      <w:pPr>
        <w:jc w:val="center"/>
        <w:rPr>
          <w:rFonts w:ascii="Arial" w:hAnsi="Arial" w:cs="Arial"/>
          <w:sz w:val="18"/>
          <w:szCs w:val="18"/>
          <w:lang w:val="es-AR"/>
        </w:rPr>
      </w:pPr>
      <w:r w:rsidRPr="004A6568">
        <w:rPr>
          <w:rFonts w:ascii="Arial" w:hAnsi="Arial" w:cs="Arial"/>
          <w:sz w:val="18"/>
          <w:szCs w:val="18"/>
          <w:lang w:val="es-AR"/>
        </w:rPr>
        <w:t>Consultas: InversionesFinancieras@mecon.gov.ar</w:t>
      </w: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Pr="00F06B0B" w:rsidRDefault="007E16E0" w:rsidP="007E16E0">
      <w:pPr>
        <w:keepNext/>
        <w:outlineLvl w:val="2"/>
        <w:rPr>
          <w:rFonts w:ascii="Arial" w:hAnsi="Arial" w:cs="Arial"/>
          <w:bCs/>
          <w:sz w:val="24"/>
          <w:szCs w:val="24"/>
          <w:lang w:val="es-ES_tradnl"/>
        </w:rPr>
      </w:pPr>
      <w:r w:rsidRPr="00F06B0B">
        <w:rPr>
          <w:rFonts w:ascii="Arial" w:hAnsi="Arial" w:cs="Arial"/>
          <w:bCs/>
          <w:sz w:val="24"/>
          <w:szCs w:val="24"/>
          <w:lang w:val="es-ES_tradnl"/>
        </w:rPr>
        <w:t>DESCRIPCIÓN DEL CUADRO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872D79" w:rsidP="007E16E0">
      <w:p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A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 xml:space="preserve">. 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ab/>
        <w:t>Nombre del Cuadro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D43A24" w:rsidP="007E16E0">
      <w:pPr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Inventario de Inversiones Financieras</w:t>
      </w:r>
      <w:r w:rsidR="009912B9">
        <w:rPr>
          <w:rFonts w:ascii="Arial" w:hAnsi="Arial" w:cs="Arial"/>
          <w:sz w:val="24"/>
          <w:szCs w:val="24"/>
          <w:lang w:val="es-ES_tradnl"/>
        </w:rPr>
        <w:t xml:space="preserve"> SPN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872D79" w:rsidP="007E16E0">
      <w:p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B</w:t>
      </w:r>
      <w:r w:rsidR="007E16E0" w:rsidRPr="00F06B0B">
        <w:rPr>
          <w:rFonts w:ascii="Arial" w:hAnsi="Arial" w:cs="Arial"/>
          <w:sz w:val="24"/>
          <w:szCs w:val="24"/>
          <w:lang w:val="es-ES_tradnl"/>
        </w:rPr>
        <w:t xml:space="preserve">. </w:t>
      </w:r>
      <w:r w:rsidR="007E16E0" w:rsidRPr="00F06B0B">
        <w:rPr>
          <w:rFonts w:ascii="Arial" w:hAnsi="Arial" w:cs="Arial"/>
          <w:sz w:val="24"/>
          <w:szCs w:val="24"/>
          <w:lang w:val="es-ES_tradnl"/>
        </w:rPr>
        <w:tab/>
        <w:t>Objetivo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7E16E0" w:rsidP="007E16E0">
      <w:pPr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F06B0B">
        <w:rPr>
          <w:rFonts w:ascii="Arial" w:hAnsi="Arial" w:cs="Arial"/>
          <w:sz w:val="24"/>
          <w:szCs w:val="24"/>
          <w:lang w:val="es-ES_tradnl"/>
        </w:rPr>
        <w:t xml:space="preserve">Exponer </w:t>
      </w:r>
      <w:r w:rsidR="00D43A24">
        <w:rPr>
          <w:rFonts w:ascii="Arial" w:hAnsi="Arial" w:cs="Arial"/>
          <w:sz w:val="24"/>
          <w:szCs w:val="24"/>
          <w:lang w:val="es-ES_tradnl"/>
        </w:rPr>
        <w:t>el stock de inversiones financieras, con los movimientos de altas, bajas y saldo</w:t>
      </w:r>
      <w:r w:rsidR="009912B9">
        <w:rPr>
          <w:rFonts w:ascii="Arial" w:hAnsi="Arial" w:cs="Arial"/>
          <w:sz w:val="24"/>
          <w:szCs w:val="24"/>
          <w:lang w:val="es-ES_tradnl"/>
        </w:rPr>
        <w:t>s</w:t>
      </w:r>
      <w:r w:rsidR="00D43A24">
        <w:rPr>
          <w:rFonts w:ascii="Arial" w:hAnsi="Arial" w:cs="Arial"/>
          <w:sz w:val="24"/>
          <w:szCs w:val="24"/>
          <w:lang w:val="es-ES_tradnl"/>
        </w:rPr>
        <w:t xml:space="preserve">, </w:t>
      </w:r>
      <w:r w:rsidR="009912B9">
        <w:rPr>
          <w:rFonts w:ascii="Arial" w:hAnsi="Arial" w:cs="Arial"/>
          <w:sz w:val="24"/>
          <w:szCs w:val="24"/>
          <w:lang w:val="es-ES_tradnl"/>
        </w:rPr>
        <w:t>por parte de las Jurisdicciones y Entidades alcanzadas por el artículo n° 8 de la Ley N° 24.156</w:t>
      </w:r>
      <w:r w:rsidR="00D43A24">
        <w:rPr>
          <w:rFonts w:ascii="Arial" w:hAnsi="Arial" w:cs="Arial"/>
          <w:sz w:val="24"/>
          <w:szCs w:val="24"/>
          <w:lang w:val="es-ES_tradnl"/>
        </w:rPr>
        <w:t xml:space="preserve">, </w:t>
      </w:r>
      <w:r w:rsidRPr="00F06B0B">
        <w:rPr>
          <w:rFonts w:ascii="Arial" w:hAnsi="Arial" w:cs="Arial"/>
          <w:sz w:val="24"/>
          <w:szCs w:val="24"/>
          <w:lang w:val="es-ES_tradnl"/>
        </w:rPr>
        <w:t>al momento de c</w:t>
      </w:r>
      <w:r w:rsidR="00BD24F7">
        <w:rPr>
          <w:rFonts w:ascii="Arial" w:hAnsi="Arial" w:cs="Arial"/>
          <w:sz w:val="24"/>
          <w:szCs w:val="24"/>
          <w:lang w:val="es-ES_tradnl"/>
        </w:rPr>
        <w:t>orte</w:t>
      </w:r>
      <w:r w:rsidRPr="00F06B0B">
        <w:rPr>
          <w:rFonts w:ascii="Arial" w:hAnsi="Arial" w:cs="Arial"/>
          <w:sz w:val="24"/>
          <w:szCs w:val="24"/>
          <w:lang w:val="es-ES_tradnl"/>
        </w:rPr>
        <w:t xml:space="preserve"> de</w:t>
      </w:r>
      <w:r w:rsidR="00D43A24">
        <w:rPr>
          <w:rFonts w:ascii="Arial" w:hAnsi="Arial" w:cs="Arial"/>
          <w:sz w:val="24"/>
          <w:szCs w:val="24"/>
          <w:lang w:val="es-ES_tradnl"/>
        </w:rPr>
        <w:t>l período</w:t>
      </w:r>
      <w:r w:rsidRPr="00F06B0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887A21">
        <w:rPr>
          <w:rFonts w:ascii="Arial" w:hAnsi="Arial" w:cs="Arial"/>
          <w:sz w:val="24"/>
          <w:szCs w:val="24"/>
          <w:lang w:val="es-ES_tradnl"/>
        </w:rPr>
        <w:t>a informar</w:t>
      </w:r>
      <w:r w:rsidRPr="00F06B0B">
        <w:rPr>
          <w:rFonts w:ascii="Arial" w:hAnsi="Arial" w:cs="Arial"/>
          <w:sz w:val="24"/>
          <w:szCs w:val="24"/>
          <w:lang w:val="es-ES_tradnl"/>
        </w:rPr>
        <w:t>.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AR"/>
        </w:rPr>
      </w:pPr>
    </w:p>
    <w:p w:rsidR="007E16E0" w:rsidRDefault="00872D79" w:rsidP="004A6568">
      <w:pPr>
        <w:ind w:left="708" w:hanging="708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C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>.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ab/>
        <w:t>Instrucciones para la confección del cuadro</w:t>
      </w:r>
      <w:r>
        <w:rPr>
          <w:rFonts w:ascii="Arial" w:hAnsi="Arial" w:cs="Arial"/>
          <w:bCs/>
          <w:sz w:val="24"/>
          <w:szCs w:val="24"/>
          <w:lang w:val="es-ES_tradnl"/>
        </w:rPr>
        <w:t>, de acuerdo a la numeración de cada columna:</w:t>
      </w:r>
    </w:p>
    <w:p w:rsidR="00872D79" w:rsidRDefault="00872D79" w:rsidP="007E16E0">
      <w:pPr>
        <w:rPr>
          <w:rFonts w:ascii="Arial" w:hAnsi="Arial" w:cs="Arial"/>
          <w:bCs/>
          <w:sz w:val="24"/>
          <w:szCs w:val="24"/>
          <w:lang w:val="es-ES_tradnl"/>
        </w:rPr>
      </w:pP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 xml:space="preserve">Indicar tipo y detalle de la inversión: títulos nacionales, provinciales (incluyendo prestatario, nominación, serie, </w:t>
      </w:r>
      <w:proofErr w:type="spellStart"/>
      <w:r>
        <w:rPr>
          <w:rFonts w:ascii="Arial" w:hAnsi="Arial" w:cs="Arial"/>
          <w:bCs/>
          <w:sz w:val="24"/>
          <w:szCs w:val="24"/>
          <w:lang w:val="es-ES_tradnl"/>
        </w:rPr>
        <w:t>ect</w:t>
      </w:r>
      <w:proofErr w:type="spellEnd"/>
      <w:r>
        <w:rPr>
          <w:rFonts w:ascii="Arial" w:hAnsi="Arial" w:cs="Arial"/>
          <w:bCs/>
          <w:sz w:val="24"/>
          <w:szCs w:val="24"/>
          <w:lang w:val="es-ES_tradnl"/>
        </w:rPr>
        <w:t>), plazos fijos, letras, fondos de inversión, etc.</w:t>
      </w: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Entidad Bancaria donde radica la inversión</w:t>
      </w: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Se deberá indicar fuente financiera, de acuerdo al Manual de Clasificaciones Presupuestarias para el Sector Público Nacional</w:t>
      </w: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 xml:space="preserve">Se deberá informar si la inversión se </w:t>
      </w:r>
      <w:r w:rsidR="009912B9">
        <w:rPr>
          <w:rFonts w:ascii="Arial" w:hAnsi="Arial" w:cs="Arial"/>
          <w:bCs/>
          <w:sz w:val="24"/>
          <w:szCs w:val="24"/>
          <w:lang w:val="es-ES_tradnl"/>
        </w:rPr>
        <w:t>generó desde cuenta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CUT o No CUT, indicando el número de la misma </w:t>
      </w: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Moneda de origen de la inversión</w:t>
      </w:r>
    </w:p>
    <w:p w:rsidR="00872D79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 xml:space="preserve">Valores </w:t>
      </w:r>
      <w:r w:rsidR="004A6568">
        <w:rPr>
          <w:rFonts w:ascii="Arial" w:hAnsi="Arial" w:cs="Arial"/>
          <w:bCs/>
          <w:sz w:val="24"/>
          <w:szCs w:val="24"/>
          <w:lang w:val="es-ES_tradnl"/>
        </w:rPr>
        <w:t xml:space="preserve">nominales 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en moneda </w:t>
      </w:r>
      <w:r w:rsidR="004A6568">
        <w:rPr>
          <w:rFonts w:ascii="Arial" w:hAnsi="Arial" w:cs="Arial"/>
          <w:bCs/>
          <w:sz w:val="24"/>
          <w:szCs w:val="24"/>
          <w:lang w:val="es-ES_tradnl"/>
        </w:rPr>
        <w:t>de curso legal</w:t>
      </w:r>
    </w:p>
    <w:p w:rsidR="004A6568" w:rsidRPr="004A6568" w:rsidRDefault="00872D79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A6568">
        <w:rPr>
          <w:rFonts w:ascii="Arial" w:hAnsi="Arial" w:cs="Arial"/>
          <w:bCs/>
          <w:sz w:val="24"/>
          <w:szCs w:val="24"/>
          <w:lang w:val="es-ES_tradnl"/>
        </w:rPr>
        <w:t>N° de Nota a los Estados Contables que referencien a la inversión. De no existir referen</w:t>
      </w:r>
      <w:r w:rsidR="00B61A3C" w:rsidRPr="004A6568">
        <w:rPr>
          <w:rFonts w:ascii="Arial" w:hAnsi="Arial" w:cs="Arial"/>
          <w:bCs/>
          <w:sz w:val="24"/>
          <w:szCs w:val="24"/>
          <w:lang w:val="es-ES_tradnl"/>
        </w:rPr>
        <w:t>cias, se indicará con la leyenda</w:t>
      </w:r>
      <w:r w:rsidRPr="004A6568">
        <w:rPr>
          <w:rFonts w:ascii="Arial" w:hAnsi="Arial" w:cs="Arial"/>
          <w:bCs/>
          <w:sz w:val="24"/>
          <w:szCs w:val="24"/>
          <w:lang w:val="es-ES_tradnl"/>
        </w:rPr>
        <w:t xml:space="preserve"> –Sin Nota-</w:t>
      </w:r>
      <w:r w:rsidR="00B61A3C" w:rsidRPr="004A6568">
        <w:rPr>
          <w:rFonts w:ascii="Arial" w:hAnsi="Arial" w:cs="Arial"/>
          <w:bCs/>
          <w:sz w:val="24"/>
          <w:szCs w:val="24"/>
          <w:lang w:val="es-ES_tradnl"/>
        </w:rPr>
        <w:t>Se excluye de este apartado a los Organismos de la Administración Central</w:t>
      </w:r>
      <w:r w:rsidR="004A6568" w:rsidRPr="004A6568">
        <w:rPr>
          <w:rFonts w:ascii="Arial" w:hAnsi="Arial" w:cs="Arial"/>
          <w:bCs/>
          <w:sz w:val="24"/>
          <w:szCs w:val="24"/>
          <w:lang w:val="es-ES_tradnl"/>
        </w:rPr>
        <w:t>.</w:t>
      </w:r>
    </w:p>
    <w:p w:rsidR="004A6568" w:rsidRDefault="004A6568" w:rsidP="003070E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Se indicará a valor de cotización y en moneda de curso legal, los saldos de inicio, incrementos, disminuciones y saldo al cierre del trimestre informado.</w:t>
      </w:r>
    </w:p>
    <w:p w:rsidR="00872D79" w:rsidRDefault="00872D79" w:rsidP="003070EA">
      <w:pPr>
        <w:pStyle w:val="Prrafodelista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:rsidR="004A6568" w:rsidRDefault="004A6568" w:rsidP="00B61A3C">
      <w:pPr>
        <w:pStyle w:val="Prrafodelista"/>
        <w:rPr>
          <w:rFonts w:ascii="Arial" w:hAnsi="Arial" w:cs="Arial"/>
          <w:bCs/>
          <w:sz w:val="24"/>
          <w:szCs w:val="24"/>
          <w:lang w:val="es-ES_tradnl"/>
        </w:rPr>
      </w:pPr>
    </w:p>
    <w:p w:rsidR="004A6568" w:rsidRPr="00872D79" w:rsidRDefault="004A6568" w:rsidP="00B61A3C">
      <w:pPr>
        <w:pStyle w:val="Prrafodelista"/>
        <w:rPr>
          <w:rFonts w:ascii="Arial" w:hAnsi="Arial" w:cs="Arial"/>
          <w:bCs/>
          <w:sz w:val="24"/>
          <w:szCs w:val="24"/>
          <w:lang w:val="es-ES_tradnl"/>
        </w:rPr>
      </w:pPr>
    </w:p>
    <w:p w:rsidR="007E16E0" w:rsidRPr="00F06B0B" w:rsidRDefault="007E16E0" w:rsidP="007E16E0">
      <w:pPr>
        <w:rPr>
          <w:rFonts w:ascii="Arial" w:hAnsi="Arial" w:cs="Arial"/>
          <w:bCs/>
          <w:sz w:val="24"/>
          <w:szCs w:val="24"/>
          <w:lang w:val="es-ES_tradnl"/>
        </w:rPr>
      </w:pPr>
    </w:p>
    <w:p w:rsidR="007E16E0" w:rsidRPr="00872D79" w:rsidRDefault="007E16E0" w:rsidP="00872D79">
      <w:pPr>
        <w:pStyle w:val="Prrafodelista"/>
        <w:ind w:left="1069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113406" w:rsidRPr="00872D79" w:rsidRDefault="00D010F6">
      <w:pPr>
        <w:rPr>
          <w:lang w:val="es-AR"/>
        </w:rPr>
      </w:pPr>
    </w:p>
    <w:sectPr w:rsidR="00113406" w:rsidRPr="00872D79" w:rsidSect="0066455C">
      <w:pgSz w:w="11906" w:h="16838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CD" w:rsidRDefault="002E21CD" w:rsidP="00CC0A27">
      <w:r>
        <w:separator/>
      </w:r>
    </w:p>
  </w:endnote>
  <w:endnote w:type="continuationSeparator" w:id="0">
    <w:p w:rsidR="002E21CD" w:rsidRDefault="002E21CD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CD" w:rsidRDefault="002E21CD" w:rsidP="00CC0A27">
      <w:r>
        <w:separator/>
      </w:r>
    </w:p>
  </w:footnote>
  <w:footnote w:type="continuationSeparator" w:id="0">
    <w:p w:rsidR="002E21CD" w:rsidRDefault="002E21CD" w:rsidP="00CC0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AEB"/>
    <w:multiLevelType w:val="hybridMultilevel"/>
    <w:tmpl w:val="736ED25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46EEF"/>
    <w:multiLevelType w:val="hybridMultilevel"/>
    <w:tmpl w:val="0D501334"/>
    <w:lvl w:ilvl="0" w:tplc="D010ADC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9" w:hanging="360"/>
      </w:pPr>
    </w:lvl>
    <w:lvl w:ilvl="2" w:tplc="2C0A001B" w:tentative="1">
      <w:start w:val="1"/>
      <w:numFmt w:val="lowerRoman"/>
      <w:lvlText w:val="%3."/>
      <w:lvlJc w:val="right"/>
      <w:pPr>
        <w:ind w:left="2509" w:hanging="180"/>
      </w:pPr>
    </w:lvl>
    <w:lvl w:ilvl="3" w:tplc="2C0A000F" w:tentative="1">
      <w:start w:val="1"/>
      <w:numFmt w:val="decimal"/>
      <w:lvlText w:val="%4."/>
      <w:lvlJc w:val="left"/>
      <w:pPr>
        <w:ind w:left="3229" w:hanging="360"/>
      </w:pPr>
    </w:lvl>
    <w:lvl w:ilvl="4" w:tplc="2C0A0019" w:tentative="1">
      <w:start w:val="1"/>
      <w:numFmt w:val="lowerLetter"/>
      <w:lvlText w:val="%5."/>
      <w:lvlJc w:val="left"/>
      <w:pPr>
        <w:ind w:left="3949" w:hanging="360"/>
      </w:pPr>
    </w:lvl>
    <w:lvl w:ilvl="5" w:tplc="2C0A001B" w:tentative="1">
      <w:start w:val="1"/>
      <w:numFmt w:val="lowerRoman"/>
      <w:lvlText w:val="%6."/>
      <w:lvlJc w:val="right"/>
      <w:pPr>
        <w:ind w:left="4669" w:hanging="180"/>
      </w:pPr>
    </w:lvl>
    <w:lvl w:ilvl="6" w:tplc="2C0A000F" w:tentative="1">
      <w:start w:val="1"/>
      <w:numFmt w:val="decimal"/>
      <w:lvlText w:val="%7."/>
      <w:lvlJc w:val="left"/>
      <w:pPr>
        <w:ind w:left="5389" w:hanging="360"/>
      </w:pPr>
    </w:lvl>
    <w:lvl w:ilvl="7" w:tplc="2C0A0019" w:tentative="1">
      <w:start w:val="1"/>
      <w:numFmt w:val="lowerLetter"/>
      <w:lvlText w:val="%8."/>
      <w:lvlJc w:val="left"/>
      <w:pPr>
        <w:ind w:left="6109" w:hanging="360"/>
      </w:pPr>
    </w:lvl>
    <w:lvl w:ilvl="8" w:tplc="2C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CD"/>
    <w:rsid w:val="00075C05"/>
    <w:rsid w:val="000911E9"/>
    <w:rsid w:val="001E7B3D"/>
    <w:rsid w:val="00296995"/>
    <w:rsid w:val="002E21CD"/>
    <w:rsid w:val="003070EA"/>
    <w:rsid w:val="00341288"/>
    <w:rsid w:val="004211AE"/>
    <w:rsid w:val="004A6568"/>
    <w:rsid w:val="00511D88"/>
    <w:rsid w:val="005E50DD"/>
    <w:rsid w:val="005F640A"/>
    <w:rsid w:val="0066455C"/>
    <w:rsid w:val="0070561B"/>
    <w:rsid w:val="0077593C"/>
    <w:rsid w:val="007E16E0"/>
    <w:rsid w:val="008118F7"/>
    <w:rsid w:val="00872D79"/>
    <w:rsid w:val="00887A21"/>
    <w:rsid w:val="008A156B"/>
    <w:rsid w:val="009912B9"/>
    <w:rsid w:val="009B7591"/>
    <w:rsid w:val="00B61A3C"/>
    <w:rsid w:val="00BD24F7"/>
    <w:rsid w:val="00BE250D"/>
    <w:rsid w:val="00BE51B6"/>
    <w:rsid w:val="00C52A86"/>
    <w:rsid w:val="00CC0A27"/>
    <w:rsid w:val="00CD0410"/>
    <w:rsid w:val="00CF4E0F"/>
    <w:rsid w:val="00D010F6"/>
    <w:rsid w:val="00D35049"/>
    <w:rsid w:val="00D43A24"/>
    <w:rsid w:val="00D567FC"/>
    <w:rsid w:val="00D73190"/>
    <w:rsid w:val="00E21501"/>
    <w:rsid w:val="00F67C1B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E0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pPr>
      <w:ind w:right="51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E0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pPr>
      <w:ind w:right="51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1225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Molinaro</dc:creator>
  <cp:lastModifiedBy>Mariela Calabrese</cp:lastModifiedBy>
  <cp:revision>2</cp:revision>
  <dcterms:created xsi:type="dcterms:W3CDTF">2022-11-28T16:43:00Z</dcterms:created>
  <dcterms:modified xsi:type="dcterms:W3CDTF">2022-11-28T16:43:00Z</dcterms:modified>
</cp:coreProperties>
</file>